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351483" w14:textId="77777777" w:rsidR="00775A0E" w:rsidRDefault="00850CEB">
      <w:r w:rsidRPr="00B1291F">
        <w:rPr>
          <w:noProof/>
          <w:lang w:eastAsia="pl-PL"/>
        </w:rPr>
        <w:drawing>
          <wp:anchor distT="0" distB="0" distL="114300" distR="114300" simplePos="0" relativeHeight="251656704" behindDoc="0" locked="0" layoutInCell="1" allowOverlap="1" wp14:anchorId="3CB3CF5D" wp14:editId="5926EE3D">
            <wp:simplePos x="0" y="0"/>
            <wp:positionH relativeFrom="column">
              <wp:posOffset>33655</wp:posOffset>
            </wp:positionH>
            <wp:positionV relativeFrom="paragraph">
              <wp:posOffset>-195580</wp:posOffset>
            </wp:positionV>
            <wp:extent cx="3703320" cy="752475"/>
            <wp:effectExtent l="0" t="0" r="0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iom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"/>
                    <a:stretch/>
                  </pic:blipFill>
                  <pic:spPr bwMode="auto">
                    <a:xfrm>
                      <a:off x="0" y="0"/>
                      <a:ext cx="370332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40320" behindDoc="0" locked="0" layoutInCell="1" allowOverlap="1" wp14:anchorId="458E70A1" wp14:editId="04839B7F">
            <wp:simplePos x="0" y="0"/>
            <wp:positionH relativeFrom="margin">
              <wp:posOffset>4270375</wp:posOffset>
            </wp:positionH>
            <wp:positionV relativeFrom="margin">
              <wp:posOffset>-116205</wp:posOffset>
            </wp:positionV>
            <wp:extent cx="1478280" cy="539115"/>
            <wp:effectExtent l="0" t="0" r="7620" b="0"/>
            <wp:wrapSquare wrapText="bothSides"/>
            <wp:docPr id="2" name="Obraz 2" descr="Polskie Towarzystwo Chorób Atop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skie Towarzystwo Chorób Atopow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0AE33" w14:textId="77777777" w:rsidR="00775A0E" w:rsidRDefault="00775A0E"/>
    <w:p w14:paraId="15078E61" w14:textId="77777777" w:rsidR="00775A0E" w:rsidRDefault="00775A0E" w:rsidP="00775A0E">
      <w:pPr>
        <w:jc w:val="right"/>
      </w:pPr>
      <w:r>
        <w:t>informacja prasowa</w:t>
      </w:r>
    </w:p>
    <w:p w14:paraId="5DEDED63" w14:textId="77777777" w:rsidR="00955329" w:rsidRDefault="00955329" w:rsidP="00775A0E">
      <w:pPr>
        <w:jc w:val="center"/>
        <w:rPr>
          <w:b/>
          <w:sz w:val="52"/>
          <w:szCs w:val="52"/>
        </w:rPr>
      </w:pPr>
    </w:p>
    <w:p w14:paraId="0BB8DA1E" w14:textId="77777777" w:rsidR="00955329" w:rsidRPr="00955329" w:rsidRDefault="00BF0664" w:rsidP="00B92D90">
      <w:pPr>
        <w:jc w:val="center"/>
        <w:rPr>
          <w:b/>
          <w:sz w:val="24"/>
          <w:szCs w:val="24"/>
        </w:rPr>
      </w:pPr>
      <w:r>
        <w:rPr>
          <w:b/>
          <w:sz w:val="52"/>
          <w:szCs w:val="52"/>
        </w:rPr>
        <w:t>Usłyszeć krzyk duszy.</w:t>
      </w:r>
      <w:r w:rsidR="00ED18A5">
        <w:rPr>
          <w:b/>
          <w:sz w:val="52"/>
          <w:szCs w:val="52"/>
        </w:rPr>
        <w:t xml:space="preserve"> </w:t>
      </w:r>
      <w:r>
        <w:rPr>
          <w:b/>
          <w:sz w:val="52"/>
          <w:szCs w:val="52"/>
        </w:rPr>
        <w:t xml:space="preserve">Zrozumieć AZS.  </w:t>
      </w:r>
    </w:p>
    <w:p w14:paraId="4D945AA2" w14:textId="77777777" w:rsidR="00F23150" w:rsidRDefault="00ED18A5" w:rsidP="00ED18A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</w:t>
      </w:r>
      <w:r w:rsidR="00511A82" w:rsidRPr="00DA7BDF">
        <w:rPr>
          <w:b/>
          <w:sz w:val="24"/>
          <w:szCs w:val="24"/>
        </w:rPr>
        <w:t>drzuceni</w:t>
      </w:r>
      <w:r w:rsidR="00511A82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 xml:space="preserve"> ze strony społeczeństwa i </w:t>
      </w:r>
      <w:r w:rsidR="00511A82">
        <w:rPr>
          <w:b/>
          <w:sz w:val="24"/>
          <w:szCs w:val="24"/>
        </w:rPr>
        <w:t xml:space="preserve">niezrozumienie jakiego doświadczają pacjenci oraz  </w:t>
      </w:r>
      <w:r>
        <w:rPr>
          <w:b/>
          <w:sz w:val="24"/>
          <w:szCs w:val="24"/>
        </w:rPr>
        <w:t>ból ciała i duszy to mot</w:t>
      </w:r>
      <w:bookmarkStart w:id="0" w:name="_GoBack"/>
      <w:bookmarkEnd w:id="0"/>
      <w:r>
        <w:rPr>
          <w:b/>
          <w:sz w:val="24"/>
          <w:szCs w:val="24"/>
        </w:rPr>
        <w:t xml:space="preserve">yw przewodni wyjątkowego projektu zdjęciowego Polskiego Towarzystwa </w:t>
      </w:r>
      <w:r w:rsidR="00775A0E" w:rsidRPr="00DA7BDF">
        <w:rPr>
          <w:b/>
          <w:sz w:val="24"/>
          <w:szCs w:val="24"/>
        </w:rPr>
        <w:t xml:space="preserve">Chorób Atopowych </w:t>
      </w:r>
      <w:r>
        <w:rPr>
          <w:b/>
          <w:sz w:val="24"/>
          <w:szCs w:val="24"/>
        </w:rPr>
        <w:t>oraz znanego fotografa Jacka Poremby</w:t>
      </w:r>
      <w:r w:rsidR="006A55FA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przygotowanego w ramach kampanii Zrozumieć AZS. </w:t>
      </w:r>
    </w:p>
    <w:p w14:paraId="4F65D95C" w14:textId="3AE83481" w:rsidR="00ED18A5" w:rsidRDefault="00ED18A5" w:rsidP="00ED18A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Pr="00850CEB">
        <w:rPr>
          <w:b/>
          <w:i/>
          <w:sz w:val="24"/>
          <w:szCs w:val="24"/>
        </w:rPr>
        <w:t>Depresja, frustracja, izolacja, ból to emocje</w:t>
      </w:r>
      <w:r w:rsidR="00850CEB" w:rsidRPr="00850CEB">
        <w:rPr>
          <w:b/>
          <w:i/>
          <w:sz w:val="24"/>
          <w:szCs w:val="24"/>
        </w:rPr>
        <w:t>,</w:t>
      </w:r>
      <w:r w:rsidRPr="00850CEB">
        <w:rPr>
          <w:b/>
          <w:i/>
          <w:sz w:val="24"/>
          <w:szCs w:val="24"/>
        </w:rPr>
        <w:t xml:space="preserve"> które </w:t>
      </w:r>
      <w:r w:rsidR="006777D0" w:rsidRPr="00850CEB">
        <w:rPr>
          <w:b/>
          <w:i/>
          <w:sz w:val="24"/>
          <w:szCs w:val="24"/>
        </w:rPr>
        <w:t xml:space="preserve">każdego dnia </w:t>
      </w:r>
      <w:r w:rsidRPr="00850CEB">
        <w:rPr>
          <w:b/>
          <w:i/>
          <w:sz w:val="24"/>
          <w:szCs w:val="24"/>
        </w:rPr>
        <w:t xml:space="preserve">towarzyszą pacjentom </w:t>
      </w:r>
      <w:r w:rsidR="00850CEB" w:rsidRPr="00850CEB">
        <w:rPr>
          <w:b/>
          <w:i/>
          <w:sz w:val="24"/>
          <w:szCs w:val="24"/>
        </w:rPr>
        <w:br/>
      </w:r>
      <w:r w:rsidRPr="00850CEB">
        <w:rPr>
          <w:b/>
          <w:i/>
          <w:sz w:val="24"/>
          <w:szCs w:val="24"/>
        </w:rPr>
        <w:t>z atopowym zapaleniem skóry – chcieliśmy je pokazać światu by mógł nas lepiej zrozumieć.</w:t>
      </w:r>
      <w:r w:rsidR="00A14ABA">
        <w:rPr>
          <w:b/>
          <w:i/>
          <w:sz w:val="24"/>
          <w:szCs w:val="24"/>
        </w:rPr>
        <w:t xml:space="preserve"> </w:t>
      </w:r>
      <w:r w:rsidR="00F23150">
        <w:rPr>
          <w:b/>
          <w:sz w:val="24"/>
          <w:szCs w:val="24"/>
        </w:rPr>
        <w:t xml:space="preserve">– </w:t>
      </w:r>
      <w:r w:rsidR="00A14ABA">
        <w:rPr>
          <w:b/>
          <w:sz w:val="24"/>
          <w:szCs w:val="24"/>
        </w:rPr>
        <w:t xml:space="preserve">mówi </w:t>
      </w:r>
      <w:r w:rsidR="00F23150">
        <w:rPr>
          <w:b/>
          <w:sz w:val="24"/>
          <w:szCs w:val="24"/>
        </w:rPr>
        <w:t>Hubert Godziątkowski prezes PTCA.</w:t>
      </w:r>
      <w:r w:rsidR="001C2FEE">
        <w:rPr>
          <w:b/>
          <w:sz w:val="24"/>
          <w:szCs w:val="24"/>
        </w:rPr>
        <w:t xml:space="preserve"> Wystawę </w:t>
      </w:r>
      <w:r w:rsidR="008923D1">
        <w:rPr>
          <w:b/>
          <w:sz w:val="24"/>
          <w:szCs w:val="24"/>
        </w:rPr>
        <w:t>już od 12</w:t>
      </w:r>
      <w:r w:rsidR="004B6903" w:rsidRPr="007E1B1B">
        <w:rPr>
          <w:b/>
          <w:sz w:val="24"/>
          <w:szCs w:val="24"/>
        </w:rPr>
        <w:t xml:space="preserve"> maja </w:t>
      </w:r>
      <w:r w:rsidR="001C2FEE" w:rsidRPr="007E1B1B">
        <w:rPr>
          <w:b/>
          <w:sz w:val="24"/>
          <w:szCs w:val="24"/>
        </w:rPr>
        <w:t>można</w:t>
      </w:r>
      <w:r w:rsidR="001C2FEE">
        <w:rPr>
          <w:b/>
          <w:sz w:val="24"/>
          <w:szCs w:val="24"/>
        </w:rPr>
        <w:t xml:space="preserve"> oglądać online na stronie </w:t>
      </w:r>
      <w:hyperlink r:id="rId9" w:history="1">
        <w:r w:rsidR="006777D0" w:rsidRPr="008410AB">
          <w:rPr>
            <w:rStyle w:val="Hipercze"/>
            <w:b/>
            <w:sz w:val="24"/>
            <w:szCs w:val="24"/>
          </w:rPr>
          <w:t>www.zrozumiecazs.pl</w:t>
        </w:r>
      </w:hyperlink>
      <w:r w:rsidR="006777D0">
        <w:rPr>
          <w:b/>
          <w:sz w:val="24"/>
          <w:szCs w:val="24"/>
        </w:rPr>
        <w:t xml:space="preserve">. </w:t>
      </w:r>
    </w:p>
    <w:p w14:paraId="11507677" w14:textId="77777777" w:rsidR="008968D9" w:rsidRDefault="008968D9" w:rsidP="008968D9">
      <w:pPr>
        <w:jc w:val="both"/>
      </w:pPr>
      <w:r>
        <w:t xml:space="preserve">Atopowe zapalenie skóry to jedna z najczęstszych przewlekłych chorób skóry, dotykająca ok. 15-30% dzieci i 2-10% dorosłych. W przypadku dorosłych pacjentów, AZS częściej występuje u kobiet od </w:t>
      </w:r>
      <w:r>
        <w:br/>
        <w:t>30 roku życia i mężczyzn po 65 roku życia.</w:t>
      </w:r>
      <w:r>
        <w:rPr>
          <w:rStyle w:val="Odwoanieprzypisudolnego"/>
        </w:rPr>
        <w:footnoteReference w:id="1"/>
      </w:r>
      <w:r>
        <w:t xml:space="preserve"> </w:t>
      </w:r>
    </w:p>
    <w:p w14:paraId="56DD771D" w14:textId="77777777" w:rsidR="008E3765" w:rsidRPr="00955B58" w:rsidRDefault="008968D9" w:rsidP="008968D9">
      <w:pPr>
        <w:jc w:val="both"/>
      </w:pPr>
      <w:r>
        <w:t xml:space="preserve">Jest schorzeniem o genetycznym podłożu, którego cechą charakterystyczną jest bardzo uporczywy </w:t>
      </w:r>
      <w:r>
        <w:br/>
        <w:t xml:space="preserve">i trudny do opanowania świąd oraz bolesne zmiany zapalne pojawiające się na skórze, na dużych </w:t>
      </w:r>
      <w:r>
        <w:br/>
        <w:t xml:space="preserve">i wrażliwych częściach ciała, najczęściej w zgięciach łokciowych i kolanowych, na twarzy i szyi, </w:t>
      </w:r>
      <w:r w:rsidRPr="00955B58">
        <w:t xml:space="preserve">zajmujące ponad 50% jego powierzchni. </w:t>
      </w:r>
    </w:p>
    <w:p w14:paraId="092F831B" w14:textId="77777777" w:rsidR="00FC70E6" w:rsidRPr="00955B58" w:rsidRDefault="001D5F0F" w:rsidP="00FC70E6">
      <w:pPr>
        <w:jc w:val="both"/>
      </w:pPr>
      <w:r w:rsidRPr="002A6C45">
        <w:rPr>
          <w:noProof/>
          <w:lang w:eastAsia="pl-PL"/>
        </w:rPr>
        <w:drawing>
          <wp:anchor distT="0" distB="0" distL="114300" distR="114300" simplePos="0" relativeHeight="251664896" behindDoc="0" locked="0" layoutInCell="1" allowOverlap="1" wp14:anchorId="47F103CB" wp14:editId="042B667B">
            <wp:simplePos x="0" y="0"/>
            <wp:positionH relativeFrom="column">
              <wp:posOffset>33655</wp:posOffset>
            </wp:positionH>
            <wp:positionV relativeFrom="paragraph">
              <wp:posOffset>5715</wp:posOffset>
            </wp:positionV>
            <wp:extent cx="1868170" cy="2676525"/>
            <wp:effectExtent l="0" t="0" r="0" b="9525"/>
            <wp:wrapSquare wrapText="bothSides"/>
            <wp:docPr id="4" name="Obraz 4" descr="C:\Users\m.wisniewska\Downloads\Irm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wisniewska\Downloads\Irmin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765" w:rsidRPr="00955B58">
        <w:rPr>
          <w:i/>
        </w:rPr>
        <w:t>- Atopowe zapalenie skóry w Polsce postrzegane jest jako choroba wieku dziecięceg</w:t>
      </w:r>
      <w:r w:rsidR="000E3D69" w:rsidRPr="00955B58">
        <w:rPr>
          <w:i/>
        </w:rPr>
        <w:t>o</w:t>
      </w:r>
      <w:r w:rsidR="00850CEB">
        <w:rPr>
          <w:i/>
        </w:rPr>
        <w:t>, jako nieistotna błaha wysypka</w:t>
      </w:r>
      <w:r w:rsidR="00D07D6F" w:rsidRPr="00955B58">
        <w:rPr>
          <w:i/>
        </w:rPr>
        <w:t xml:space="preserve"> lub wręcz przeciwne jako choroba zakaźna. Oba podejścia są n</w:t>
      </w:r>
      <w:r w:rsidR="00955B58" w:rsidRPr="00955B58">
        <w:rPr>
          <w:i/>
        </w:rPr>
        <w:t xml:space="preserve">iezwykle krzywdzące dla pacjentów, którzy skazani </w:t>
      </w:r>
      <w:r w:rsidR="001C2FEE">
        <w:rPr>
          <w:i/>
        </w:rPr>
        <w:t>są na tę chorobę do końca życia</w:t>
      </w:r>
      <w:r w:rsidR="00850CEB">
        <w:rPr>
          <w:i/>
        </w:rPr>
        <w:t xml:space="preserve"> </w:t>
      </w:r>
      <w:r w:rsidR="008E3765" w:rsidRPr="00955B58">
        <w:t>– mówi Hubert Godziątkowski, prezes Polskiego Towarzystwa Chorób Atopowych</w:t>
      </w:r>
      <w:r w:rsidR="00FC70E6" w:rsidRPr="00955B58">
        <w:t>.</w:t>
      </w:r>
    </w:p>
    <w:p w14:paraId="7EC5680A" w14:textId="77777777" w:rsidR="00955B58" w:rsidRPr="00850CEB" w:rsidRDefault="00955B58" w:rsidP="00FC70E6">
      <w:pPr>
        <w:jc w:val="both"/>
      </w:pPr>
      <w:r>
        <w:rPr>
          <w:i/>
        </w:rPr>
        <w:t xml:space="preserve">- </w:t>
      </w:r>
      <w:r w:rsidRPr="00955B58">
        <w:rPr>
          <w:i/>
        </w:rPr>
        <w:t xml:space="preserve">Atopowe zapalenie skóry to </w:t>
      </w:r>
      <w:r w:rsidR="00F26134" w:rsidRPr="00955B58">
        <w:rPr>
          <w:i/>
        </w:rPr>
        <w:t xml:space="preserve">dla mnie </w:t>
      </w:r>
      <w:r w:rsidRPr="00955B58">
        <w:rPr>
          <w:i/>
        </w:rPr>
        <w:t xml:space="preserve">ciągła walka ze świądem, bólem, </w:t>
      </w:r>
      <w:r w:rsidR="00F26134">
        <w:rPr>
          <w:i/>
        </w:rPr>
        <w:t>wykluczeniem</w:t>
      </w:r>
      <w:r w:rsidRPr="00955B58">
        <w:rPr>
          <w:i/>
        </w:rPr>
        <w:t xml:space="preserve"> ze </w:t>
      </w:r>
      <w:r w:rsidR="00F26134">
        <w:rPr>
          <w:i/>
        </w:rPr>
        <w:t xml:space="preserve">strony </w:t>
      </w:r>
      <w:r w:rsidRPr="00955B58">
        <w:rPr>
          <w:i/>
        </w:rPr>
        <w:t>środowiska, wy</w:t>
      </w:r>
      <w:r w:rsidR="00F26134">
        <w:rPr>
          <w:i/>
        </w:rPr>
        <w:t>alienowaniem się ze świata. T</w:t>
      </w:r>
      <w:r w:rsidRPr="00955B58">
        <w:rPr>
          <w:i/>
        </w:rPr>
        <w:t>o ciągły dyskomfort, strach,</w:t>
      </w:r>
      <w:r w:rsidR="00F26134">
        <w:rPr>
          <w:i/>
        </w:rPr>
        <w:t xml:space="preserve"> </w:t>
      </w:r>
      <w:r w:rsidRPr="00955B58">
        <w:rPr>
          <w:i/>
        </w:rPr>
        <w:t>bezsilność</w:t>
      </w:r>
      <w:r w:rsidR="00850CEB">
        <w:rPr>
          <w:i/>
        </w:rPr>
        <w:t>,</w:t>
      </w:r>
      <w:r w:rsidR="009A5F44">
        <w:rPr>
          <w:i/>
        </w:rPr>
        <w:t xml:space="preserve"> </w:t>
      </w:r>
      <w:r w:rsidR="00850CEB">
        <w:rPr>
          <w:i/>
        </w:rPr>
        <w:t>ale też</w:t>
      </w:r>
      <w:r w:rsidR="00F26134">
        <w:rPr>
          <w:i/>
        </w:rPr>
        <w:t xml:space="preserve"> nadzieja na remisję </w:t>
      </w:r>
      <w:r w:rsidRPr="00955B58">
        <w:t>– mówi Ola z Warszawy uczestniczka sesji zdjęciowej.</w:t>
      </w:r>
      <w:r w:rsidR="00F26134">
        <w:t xml:space="preserve"> </w:t>
      </w:r>
      <w:r w:rsidR="00F26134" w:rsidRPr="00F26134">
        <w:rPr>
          <w:i/>
        </w:rPr>
        <w:t xml:space="preserve">- To </w:t>
      </w:r>
      <w:r w:rsidR="00F26134">
        <w:rPr>
          <w:i/>
        </w:rPr>
        <w:t>również</w:t>
      </w:r>
      <w:r w:rsidR="00F26134" w:rsidRPr="00F26134">
        <w:rPr>
          <w:i/>
        </w:rPr>
        <w:t xml:space="preserve"> </w:t>
      </w:r>
      <w:r w:rsidR="00850CEB">
        <w:rPr>
          <w:i/>
        </w:rPr>
        <w:t xml:space="preserve">ogromne </w:t>
      </w:r>
      <w:r w:rsidR="001C2FEE">
        <w:rPr>
          <w:i/>
        </w:rPr>
        <w:t xml:space="preserve">poczucie </w:t>
      </w:r>
      <w:r w:rsidR="00F26134" w:rsidRPr="00F26134">
        <w:rPr>
          <w:i/>
        </w:rPr>
        <w:t>wstyd</w:t>
      </w:r>
      <w:r w:rsidR="001C2FEE">
        <w:rPr>
          <w:i/>
        </w:rPr>
        <w:t>u</w:t>
      </w:r>
      <w:r w:rsidR="00F26134">
        <w:rPr>
          <w:i/>
        </w:rPr>
        <w:t xml:space="preserve"> – </w:t>
      </w:r>
      <w:r w:rsidR="00F26134" w:rsidRPr="00850CEB">
        <w:t xml:space="preserve">dodaje Kasia z Warszawy, która z AZS zmaga się od 17 lat. </w:t>
      </w:r>
    </w:p>
    <w:p w14:paraId="7635418A" w14:textId="77777777" w:rsidR="008E3765" w:rsidRDefault="00FC70E6" w:rsidP="008968D9">
      <w:pPr>
        <w:jc w:val="both"/>
      </w:pPr>
      <w:r w:rsidRPr="00F26134">
        <w:rPr>
          <w:i/>
        </w:rPr>
        <w:t xml:space="preserve">Nieraz </w:t>
      </w:r>
      <w:r w:rsidR="00F26134" w:rsidRPr="00F26134">
        <w:rPr>
          <w:i/>
        </w:rPr>
        <w:t xml:space="preserve">zmiany są tak duże a świąd tak uporczywy, że </w:t>
      </w:r>
      <w:r w:rsidRPr="00F26134">
        <w:rPr>
          <w:i/>
        </w:rPr>
        <w:t xml:space="preserve">nie chce się rano wstać z łóżka, nie chce się iść do pracy, do szkoły, nie chce się </w:t>
      </w:r>
      <w:r w:rsidRPr="00F26134">
        <w:rPr>
          <w:i/>
        </w:rPr>
        <w:lastRenderedPageBreak/>
        <w:t xml:space="preserve">ubierać. W takich dniach </w:t>
      </w:r>
      <w:r w:rsidR="000E3D69" w:rsidRPr="00F26134">
        <w:rPr>
          <w:i/>
        </w:rPr>
        <w:t>chcemy</w:t>
      </w:r>
      <w:r w:rsidRPr="00F26134">
        <w:rPr>
          <w:i/>
        </w:rPr>
        <w:t xml:space="preserve"> zostać </w:t>
      </w:r>
      <w:r w:rsidR="00F26134" w:rsidRPr="00F26134">
        <w:rPr>
          <w:i/>
        </w:rPr>
        <w:t xml:space="preserve">po prostu </w:t>
      </w:r>
      <w:r w:rsidRPr="00F26134">
        <w:rPr>
          <w:i/>
        </w:rPr>
        <w:t xml:space="preserve">w łóżku, zaszyć się, </w:t>
      </w:r>
      <w:r w:rsidR="000E3D69" w:rsidRPr="00F26134">
        <w:rPr>
          <w:i/>
        </w:rPr>
        <w:t>unikamy kontaktów z innymi ludźmi</w:t>
      </w:r>
      <w:r w:rsidRPr="00F26134">
        <w:t xml:space="preserve"> – </w:t>
      </w:r>
      <w:r w:rsidR="00F26134" w:rsidRPr="00F26134">
        <w:t>puentuje Irmina z Łodzi.</w:t>
      </w:r>
      <w:r w:rsidR="000E3D69" w:rsidRPr="00F26134">
        <w:t xml:space="preserve"> </w:t>
      </w:r>
      <w:r w:rsidRPr="00F26134">
        <w:t xml:space="preserve"> </w:t>
      </w:r>
    </w:p>
    <w:p w14:paraId="74203959" w14:textId="77777777" w:rsidR="00850CEB" w:rsidRDefault="00850CEB" w:rsidP="008968D9">
      <w:pPr>
        <w:jc w:val="both"/>
      </w:pPr>
    </w:p>
    <w:p w14:paraId="13451308" w14:textId="77777777" w:rsidR="008968D9" w:rsidRDefault="001C2FEE" w:rsidP="008968D9">
      <w:pPr>
        <w:jc w:val="both"/>
        <w:rPr>
          <w:b/>
        </w:rPr>
      </w:pPr>
      <w:r>
        <w:rPr>
          <w:b/>
        </w:rPr>
        <w:t xml:space="preserve">Portret duszy </w:t>
      </w:r>
    </w:p>
    <w:p w14:paraId="5BF7CB95" w14:textId="77777777" w:rsidR="00F26134" w:rsidRDefault="00FC70E6" w:rsidP="00FC70E6">
      <w:pPr>
        <w:jc w:val="both"/>
      </w:pPr>
      <w:r>
        <w:t>Ciągły ból s</w:t>
      </w:r>
      <w:r w:rsidR="00850CEB">
        <w:t>kóry, świąd, pękające</w:t>
      </w:r>
      <w:r w:rsidR="000E3D69">
        <w:t xml:space="preserve"> jątrzące się rany</w:t>
      </w:r>
      <w:r>
        <w:t>. Frustracja spowodowana wciąż nawracającą chorobą. Strach przed nawiązywaniem nowych relacji, obawa przed odrzuceniem. Negatywne reakcje otoczenia i wykluczenie z życia społecznego. Stany lękowe i depresja.</w:t>
      </w:r>
      <w:r w:rsidR="00F26134">
        <w:t xml:space="preserve"> To codzienność atopika. </w:t>
      </w:r>
    </w:p>
    <w:p w14:paraId="4C49FD60" w14:textId="77777777" w:rsidR="00F26134" w:rsidRDefault="00F26134" w:rsidP="00FC70E6">
      <w:pPr>
        <w:jc w:val="both"/>
      </w:pPr>
      <w:r>
        <w:t xml:space="preserve">Codzienność, którą </w:t>
      </w:r>
      <w:r w:rsidR="001C2FEE">
        <w:t>Jacek Poremba tak trafnie przedstawił na swoich zdjęciach.</w:t>
      </w:r>
    </w:p>
    <w:p w14:paraId="4D8A3B71" w14:textId="77777777" w:rsidR="00FC70E6" w:rsidRDefault="00136490" w:rsidP="008968D9">
      <w:pPr>
        <w:jc w:val="both"/>
      </w:pPr>
      <w:r>
        <w:t xml:space="preserve">- </w:t>
      </w:r>
      <w:r w:rsidRPr="00136490">
        <w:rPr>
          <w:i/>
        </w:rPr>
        <w:t xml:space="preserve">Wziąłem udział w tym projekcie </w:t>
      </w:r>
      <w:r w:rsidR="008E3765" w:rsidRPr="00136490">
        <w:rPr>
          <w:i/>
        </w:rPr>
        <w:t xml:space="preserve">żeby przybliżyć społeczeństwu </w:t>
      </w:r>
      <w:r w:rsidR="000E3D69">
        <w:rPr>
          <w:i/>
        </w:rPr>
        <w:t>w jak trudnej sytuacji są w tej chwili</w:t>
      </w:r>
      <w:r w:rsidR="008E3765" w:rsidRPr="00136490">
        <w:rPr>
          <w:i/>
        </w:rPr>
        <w:t xml:space="preserve"> </w:t>
      </w:r>
      <w:r w:rsidR="000E3D69">
        <w:rPr>
          <w:i/>
        </w:rPr>
        <w:t>oso</w:t>
      </w:r>
      <w:r w:rsidR="008E3765" w:rsidRPr="00136490">
        <w:rPr>
          <w:i/>
        </w:rPr>
        <w:t>b</w:t>
      </w:r>
      <w:r w:rsidR="000E3D69">
        <w:rPr>
          <w:i/>
        </w:rPr>
        <w:t>y dotknięte</w:t>
      </w:r>
      <w:r w:rsidR="008E3765" w:rsidRPr="00136490">
        <w:rPr>
          <w:i/>
        </w:rPr>
        <w:t xml:space="preserve"> tą chorobą. Pomyślałem, że </w:t>
      </w:r>
      <w:r w:rsidR="00AD41B9">
        <w:rPr>
          <w:i/>
        </w:rPr>
        <w:t>wykorzystanie</w:t>
      </w:r>
      <w:r w:rsidR="008E3765" w:rsidRPr="00136490">
        <w:rPr>
          <w:i/>
        </w:rPr>
        <w:t xml:space="preserve"> obdrapan</w:t>
      </w:r>
      <w:r w:rsidR="00AD41B9">
        <w:rPr>
          <w:i/>
        </w:rPr>
        <w:t>ych</w:t>
      </w:r>
      <w:r w:rsidR="008E3765" w:rsidRPr="00136490">
        <w:rPr>
          <w:i/>
        </w:rPr>
        <w:t xml:space="preserve"> ścian</w:t>
      </w:r>
      <w:r w:rsidR="00AD41B9">
        <w:rPr>
          <w:i/>
        </w:rPr>
        <w:t xml:space="preserve"> do tych szczególnie ważnych portretów mogą </w:t>
      </w:r>
      <w:r w:rsidR="008E3765" w:rsidRPr="00136490">
        <w:rPr>
          <w:i/>
        </w:rPr>
        <w:t xml:space="preserve">symbolizować </w:t>
      </w:r>
      <w:r w:rsidR="00AD41B9">
        <w:rPr>
          <w:i/>
        </w:rPr>
        <w:t xml:space="preserve">zarówno wygląd pacjenta z AZS w trakcie zaostrzenia, jak i </w:t>
      </w:r>
      <w:r w:rsidR="008E3765" w:rsidRPr="00136490">
        <w:rPr>
          <w:i/>
        </w:rPr>
        <w:t>wszystkie uczucia, które towarzyszą tej chorobie. Mam nadzieję, że ta kampania</w:t>
      </w:r>
      <w:r w:rsidR="00AD41B9">
        <w:rPr>
          <w:i/>
        </w:rPr>
        <w:t xml:space="preserve"> i nasza wystawa pozwolą</w:t>
      </w:r>
      <w:r w:rsidR="008E3765" w:rsidRPr="00136490">
        <w:rPr>
          <w:i/>
        </w:rPr>
        <w:t xml:space="preserve"> zrozumieć społeczeństwu </w:t>
      </w:r>
      <w:r w:rsidR="00AD41B9">
        <w:rPr>
          <w:i/>
        </w:rPr>
        <w:t>jak trudne może być życie z tą chorobą</w:t>
      </w:r>
      <w:r w:rsidR="008E3765">
        <w:t xml:space="preserve"> – mówi Jacek Poremba, znany i ceniony fotograf. </w:t>
      </w:r>
    </w:p>
    <w:p w14:paraId="4B1749A6" w14:textId="33928013" w:rsidR="00B84655" w:rsidRPr="006673B8" w:rsidRDefault="001D5F0F" w:rsidP="00B84655">
      <w:pPr>
        <w:jc w:val="both"/>
      </w:pPr>
      <w:r w:rsidRPr="001D5F0F">
        <w:rPr>
          <w:noProof/>
          <w:lang w:eastAsia="pl-PL"/>
        </w:rPr>
        <w:drawing>
          <wp:anchor distT="0" distB="0" distL="114300" distR="114300" simplePos="0" relativeHeight="251687424" behindDoc="0" locked="0" layoutInCell="1" allowOverlap="1" wp14:anchorId="10072719" wp14:editId="7D739636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1904223" cy="2714625"/>
            <wp:effectExtent l="0" t="0" r="1270" b="0"/>
            <wp:wrapSquare wrapText="bothSides"/>
            <wp:docPr id="5" name="Obraz 5" descr="C:\Users\m.wisniewska\Downloads\reazgt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isniewska\Downloads\reazgts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23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F0F">
        <w:t xml:space="preserve"> </w:t>
      </w:r>
      <w:r w:rsidR="001C2FEE">
        <w:t xml:space="preserve">- </w:t>
      </w:r>
      <w:r w:rsidR="001C2FEE" w:rsidRPr="00B84655">
        <w:rPr>
          <w:i/>
        </w:rPr>
        <w:t>Chcemy zostać wreszcie zauważeni, usłyszani i zrozumiani przez społeczeństwo. Zdjęcia</w:t>
      </w:r>
      <w:r w:rsidR="00963615">
        <w:rPr>
          <w:i/>
        </w:rPr>
        <w:t>,</w:t>
      </w:r>
      <w:r w:rsidR="001C2FEE" w:rsidRPr="00B84655">
        <w:rPr>
          <w:i/>
        </w:rPr>
        <w:t xml:space="preserve"> na których są prawdziwi ludzie i prawdziwe emocje </w:t>
      </w:r>
      <w:r w:rsidR="00E25077">
        <w:rPr>
          <w:i/>
        </w:rPr>
        <w:t xml:space="preserve">połączone z mocnymi trafiającymi treściami </w:t>
      </w:r>
      <w:r w:rsidR="001C2FEE" w:rsidRPr="00B84655">
        <w:rPr>
          <w:i/>
        </w:rPr>
        <w:t>to idealn</w:t>
      </w:r>
      <w:r w:rsidR="00B84655" w:rsidRPr="00B84655">
        <w:rPr>
          <w:i/>
        </w:rPr>
        <w:t>e</w:t>
      </w:r>
      <w:r w:rsidR="001C2FEE" w:rsidRPr="00B84655">
        <w:rPr>
          <w:i/>
        </w:rPr>
        <w:t xml:space="preserve"> </w:t>
      </w:r>
      <w:r w:rsidR="00B84655" w:rsidRPr="00B84655">
        <w:rPr>
          <w:i/>
        </w:rPr>
        <w:t>narzędzie</w:t>
      </w:r>
      <w:r w:rsidR="001C2FEE" w:rsidRPr="00B84655">
        <w:rPr>
          <w:i/>
        </w:rPr>
        <w:t xml:space="preserve"> </w:t>
      </w:r>
      <w:r w:rsidR="00B84655" w:rsidRPr="00B84655">
        <w:rPr>
          <w:i/>
        </w:rPr>
        <w:t>by pokazać to</w:t>
      </w:r>
      <w:r w:rsidR="00850CEB">
        <w:rPr>
          <w:i/>
        </w:rPr>
        <w:t>,</w:t>
      </w:r>
      <w:r w:rsidR="00B84655" w:rsidRPr="00B84655">
        <w:rPr>
          <w:i/>
        </w:rPr>
        <w:t xml:space="preserve"> co do tej pory było bagatelizowane</w:t>
      </w:r>
      <w:r w:rsidR="001C2FEE">
        <w:t xml:space="preserve"> – podkreśla </w:t>
      </w:r>
      <w:r w:rsidR="00850CEB">
        <w:t>Hubert Godziątkowski</w:t>
      </w:r>
      <w:r w:rsidR="00B84655">
        <w:t xml:space="preserve"> </w:t>
      </w:r>
      <w:r w:rsidR="00A85041">
        <w:t>–</w:t>
      </w:r>
      <w:r w:rsidR="00B84655">
        <w:t xml:space="preserve"> </w:t>
      </w:r>
      <w:r w:rsidR="00A85041" w:rsidRPr="006673B8">
        <w:rPr>
          <w:i/>
        </w:rPr>
        <w:t>Atopowe zapalenie skóry odciska ogromne piętno na życiu pacjenta, wpływa na jego psychikę, relacje społeczne i wreszcie aktywność zawodową. Z powodu ograniczeń wywołanych przez chorobę pacjenci niejednokrotnie tracą pracę, mają problemy ze znalezieniem nowej.</w:t>
      </w:r>
      <w:r w:rsidR="006673B8" w:rsidRPr="006673B8">
        <w:rPr>
          <w:i/>
        </w:rPr>
        <w:t xml:space="preserve"> Wpadają w problemy finansowe.</w:t>
      </w:r>
      <w:r w:rsidR="006673B8">
        <w:rPr>
          <w:i/>
        </w:rPr>
        <w:t xml:space="preserve"> Tracą sens życia.</w:t>
      </w:r>
      <w:r w:rsidR="006673B8" w:rsidRPr="006673B8">
        <w:rPr>
          <w:i/>
        </w:rPr>
        <w:t xml:space="preserve"> Ból</w:t>
      </w:r>
      <w:r w:rsidR="006673B8">
        <w:rPr>
          <w:i/>
        </w:rPr>
        <w:t xml:space="preserve"> całego ciała</w:t>
      </w:r>
      <w:r w:rsidR="006673B8" w:rsidRPr="006673B8">
        <w:rPr>
          <w:i/>
        </w:rPr>
        <w:t>, który towarzyszy im każdego dnia jest tak silny, że nie są w stanie normalnie funkcjonować.</w:t>
      </w:r>
      <w:r w:rsidR="00A85041" w:rsidRPr="006673B8">
        <w:rPr>
          <w:i/>
        </w:rPr>
        <w:t xml:space="preserve"> </w:t>
      </w:r>
      <w:r w:rsidR="006673B8">
        <w:rPr>
          <w:i/>
        </w:rPr>
        <w:t xml:space="preserve">Ci ludzie </w:t>
      </w:r>
      <w:r w:rsidR="00B84655">
        <w:rPr>
          <w:i/>
        </w:rPr>
        <w:t>wymagają opieki holistycznej i multidyscyplinarnej.</w:t>
      </w:r>
      <w:r w:rsidR="00A14ABA">
        <w:rPr>
          <w:i/>
        </w:rPr>
        <w:t xml:space="preserve"> Wiemy</w:t>
      </w:r>
      <w:r w:rsidR="004409F0">
        <w:rPr>
          <w:i/>
        </w:rPr>
        <w:t xml:space="preserve"> też</w:t>
      </w:r>
      <w:r w:rsidR="00A14ABA">
        <w:rPr>
          <w:i/>
        </w:rPr>
        <w:t xml:space="preserve">, że istnieją nowoczesne skuteczne formy leczenia, leki biologiczne. Możliwość zastosowania tego rodzaju terapii wśród pacjentów z umiarkowaną i ciężką postacią AZS pomogłoby im normalnie funkcjonować, prowadzić zwyczajne życie bez ciągłego świądu, bólu </w:t>
      </w:r>
      <w:r w:rsidR="00B84655">
        <w:rPr>
          <w:i/>
        </w:rPr>
        <w:t xml:space="preserve"> </w:t>
      </w:r>
      <w:r w:rsidR="00B84655">
        <w:t xml:space="preserve">– zaznacza </w:t>
      </w:r>
      <w:r w:rsidR="00A14ABA">
        <w:t xml:space="preserve">Godziątkowski. </w:t>
      </w:r>
    </w:p>
    <w:p w14:paraId="577138D9" w14:textId="77777777" w:rsidR="00E25077" w:rsidRDefault="00B84655" w:rsidP="001C2FEE">
      <w:pPr>
        <w:jc w:val="both"/>
      </w:pPr>
      <w:r>
        <w:t xml:space="preserve">Sesja zdjęciowa zorganizowana została w starej opuszczonej </w:t>
      </w:r>
      <w:r w:rsidR="004B6903">
        <w:t>fabryce FSO w Warszawie.</w:t>
      </w:r>
    </w:p>
    <w:p w14:paraId="2D9ECAFA" w14:textId="77777777" w:rsidR="008968D9" w:rsidRDefault="008968D9" w:rsidP="008968D9">
      <w:pPr>
        <w:jc w:val="both"/>
      </w:pPr>
      <w:r>
        <w:t xml:space="preserve">Kulisy </w:t>
      </w:r>
      <w:r w:rsidR="004B6903">
        <w:t xml:space="preserve">powstawania </w:t>
      </w:r>
      <w:r>
        <w:t xml:space="preserve">sesji zdjęciowej pacjentów z AZS </w:t>
      </w:r>
      <w:r w:rsidR="008E3765">
        <w:t xml:space="preserve">można obejrzeć pod linkiem: </w:t>
      </w:r>
      <w:hyperlink r:id="rId12" w:history="1">
        <w:r w:rsidR="006777D0">
          <w:rPr>
            <w:rStyle w:val="Hipercze"/>
          </w:rPr>
          <w:t>https://www.youtube.com/watch?v=yMxAkwl-H6c&amp;t=8s</w:t>
        </w:r>
      </w:hyperlink>
      <w:r w:rsidR="006777D0">
        <w:t xml:space="preserve">. </w:t>
      </w:r>
    </w:p>
    <w:p w14:paraId="3FDDB31C" w14:textId="77777777" w:rsidR="008968D9" w:rsidRDefault="008968D9" w:rsidP="008968D9">
      <w:pPr>
        <w:jc w:val="both"/>
        <w:rPr>
          <w:b/>
        </w:rPr>
      </w:pPr>
      <w:r>
        <w:rPr>
          <w:b/>
        </w:rPr>
        <w:t xml:space="preserve">O PTCA </w:t>
      </w:r>
    </w:p>
    <w:p w14:paraId="372D0E4B" w14:textId="77777777" w:rsidR="008968D9" w:rsidRDefault="008968D9" w:rsidP="008968D9">
      <w:pPr>
        <w:jc w:val="both"/>
      </w:pPr>
      <w:r w:rsidRPr="007B2F52">
        <w:t>Powołanie Stowarzyszenia wynikało z narastających potrzeb i wyzwań, jakie przed rodzinami dotkniętymi chorobami atopowymi s</w:t>
      </w:r>
      <w:r>
        <w:t>tawia codzienność. Koszty leczenia</w:t>
      </w:r>
      <w:r w:rsidRPr="007B2F52">
        <w:t>, jak również trud w zapewnieniu właściwych preparatów, w połączeniu z niską świadomością społeczną w zakresie chorób skóry i alergii, powodują osamotnienie</w:t>
      </w:r>
      <w:r>
        <w:t>,</w:t>
      </w:r>
      <w:r w:rsidRPr="007B2F52">
        <w:t xml:space="preserve"> a także zagubienie w walce z zaostrzającymi</w:t>
      </w:r>
      <w:r>
        <w:t xml:space="preserve"> się skutkami chorób atopowych. Głównym celem Polskiego Towarzystwa Chorób Atopowych jest rzetelna</w:t>
      </w:r>
      <w:r w:rsidRPr="007B2F52">
        <w:t xml:space="preserve"> pomoc</w:t>
      </w:r>
      <w:r>
        <w:t>, wsparcie dla rodzin oraz edukacja, fachowe doradztwo i dialog</w:t>
      </w:r>
      <w:r w:rsidRPr="007B2F52">
        <w:t xml:space="preserve"> ze środowiskiem lekarskim.</w:t>
      </w:r>
      <w:r>
        <w:t xml:space="preserve"> </w:t>
      </w:r>
    </w:p>
    <w:p w14:paraId="568A13E8" w14:textId="77777777" w:rsidR="008E3765" w:rsidRPr="007B2F52" w:rsidRDefault="008E3765" w:rsidP="008E3765">
      <w:pPr>
        <w:jc w:val="both"/>
      </w:pPr>
      <w:r w:rsidRPr="00136490">
        <w:rPr>
          <w:b/>
        </w:rPr>
        <w:lastRenderedPageBreak/>
        <w:t>Jacek Poremba</w:t>
      </w:r>
      <w:r>
        <w:t xml:space="preserve"> - rocznik 1966, to legendarna postać polskiej fotografii. Fotograf modowy, portrecista i pejzażysta. Swoją karierę zawodową rozpoczął w 1990 roku. Pracował dla największych polskich magazynów, takich jak: „Viva”, „Uroda”, „Pani”, „Gala”, „Cosmopolitan”, „Twój Styl” czy „Marie Claire”. Fotografował największe nazwiska świata kultury, sportu i polityki. Autor klasycznych już sesji okładkowych Kory, Katarzyny Nosowskiej, Edyty Bartosiewicz czy Kayah, które trwale zapisały się w społecznej świadomości. Laureat wielu międzynarodowych konkursów fotograficznych. Artysta o niezwykłej wrażliwości. W ostatnich latach swoją twórczość skupia wokół portretu. Do najbardziej znanych należą fotografie Lecha Wałęsy, Agaty Buzek, Kuby Wojewódzkiego, Kory Jackowskiej, Artura Rojka, Marka Edelmana, Tomasza Stańki czy Dalajlamy.</w:t>
      </w:r>
    </w:p>
    <w:p w14:paraId="0A2AA21F" w14:textId="77777777" w:rsidR="008968D9" w:rsidRPr="00FF7D89" w:rsidRDefault="008968D9" w:rsidP="008968D9">
      <w:pPr>
        <w:jc w:val="both"/>
      </w:pPr>
      <w:r w:rsidRPr="00FF7D89">
        <w:t>Więcej</w:t>
      </w:r>
      <w:r w:rsidR="008E3765">
        <w:t xml:space="preserve"> informacji na temat kampanii Zrozumieć</w:t>
      </w:r>
      <w:r w:rsidRPr="00FF7D89">
        <w:t xml:space="preserve"> AZS na </w:t>
      </w:r>
      <w:hyperlink r:id="rId13" w:history="1">
        <w:r w:rsidRPr="00FF7D89">
          <w:rPr>
            <w:rStyle w:val="Hipercze"/>
          </w:rPr>
          <w:t>www.zrozumiecazs.pl</w:t>
        </w:r>
      </w:hyperlink>
      <w:r>
        <w:rPr>
          <w:rStyle w:val="Hipercze"/>
        </w:rPr>
        <w:t>.</w:t>
      </w:r>
    </w:p>
    <w:p w14:paraId="209A35E3" w14:textId="77777777" w:rsidR="008968D9" w:rsidRPr="00FF7D89" w:rsidRDefault="008968D9" w:rsidP="008968D9">
      <w:pPr>
        <w:jc w:val="both"/>
      </w:pPr>
    </w:p>
    <w:p w14:paraId="571208E6" w14:textId="77777777" w:rsidR="008968D9" w:rsidRPr="00FF7D89" w:rsidRDefault="008968D9" w:rsidP="008968D9">
      <w:pPr>
        <w:jc w:val="both"/>
        <w:rPr>
          <w:b/>
        </w:rPr>
      </w:pPr>
      <w:r w:rsidRPr="00FF7D89">
        <w:rPr>
          <w:b/>
        </w:rPr>
        <w:t>Kontakt dla mediów</w:t>
      </w:r>
    </w:p>
    <w:p w14:paraId="69EC4BAD" w14:textId="77777777" w:rsidR="008968D9" w:rsidRPr="00FF7D89" w:rsidRDefault="008968D9" w:rsidP="008968D9">
      <w:pPr>
        <w:jc w:val="both"/>
      </w:pPr>
      <w:r w:rsidRPr="00FF7D89">
        <w:t>Compass PR</w:t>
      </w:r>
    </w:p>
    <w:p w14:paraId="292009CF" w14:textId="77777777" w:rsidR="008968D9" w:rsidRPr="00FF7D89" w:rsidRDefault="008968D9" w:rsidP="008968D9">
      <w:pPr>
        <w:spacing w:after="0"/>
        <w:jc w:val="both"/>
      </w:pPr>
      <w:r w:rsidRPr="00FF7D89">
        <w:t>Karolina Waligóra</w:t>
      </w:r>
    </w:p>
    <w:p w14:paraId="4D251B7F" w14:textId="77777777" w:rsidR="008968D9" w:rsidRPr="00FF7D89" w:rsidRDefault="006F650F" w:rsidP="008968D9">
      <w:pPr>
        <w:spacing w:after="0"/>
        <w:jc w:val="both"/>
      </w:pPr>
      <w:hyperlink r:id="rId14" w:history="1">
        <w:r w:rsidR="008968D9" w:rsidRPr="00FF7D89">
          <w:rPr>
            <w:rStyle w:val="Hipercze"/>
          </w:rPr>
          <w:t>k.waligora@compasspr.pl</w:t>
        </w:r>
      </w:hyperlink>
    </w:p>
    <w:p w14:paraId="239CB40D" w14:textId="77777777" w:rsidR="008968D9" w:rsidRPr="00FF7D89" w:rsidRDefault="008968D9" w:rsidP="008968D9">
      <w:pPr>
        <w:spacing w:after="0"/>
        <w:jc w:val="both"/>
      </w:pPr>
      <w:r w:rsidRPr="00FF7D89">
        <w:t>tel: +48 500 088 365</w:t>
      </w:r>
    </w:p>
    <w:p w14:paraId="4DB41330" w14:textId="77777777" w:rsidR="008968D9" w:rsidRPr="00FF7D89" w:rsidRDefault="008968D9" w:rsidP="008968D9">
      <w:pPr>
        <w:jc w:val="both"/>
      </w:pPr>
    </w:p>
    <w:p w14:paraId="105108AF" w14:textId="77777777" w:rsidR="008968D9" w:rsidRPr="00FF7D89" w:rsidRDefault="008968D9" w:rsidP="008968D9">
      <w:pPr>
        <w:spacing w:after="0"/>
        <w:jc w:val="both"/>
      </w:pPr>
      <w:r w:rsidRPr="00FF7D89">
        <w:t>Monika Szczygieł</w:t>
      </w:r>
    </w:p>
    <w:p w14:paraId="0FC6D8CD" w14:textId="77777777" w:rsidR="008968D9" w:rsidRPr="00FF7D89" w:rsidRDefault="006F650F" w:rsidP="008968D9">
      <w:pPr>
        <w:spacing w:after="0"/>
        <w:jc w:val="both"/>
      </w:pPr>
      <w:hyperlink r:id="rId15" w:history="1">
        <w:r w:rsidR="008968D9" w:rsidRPr="00FF7D89">
          <w:rPr>
            <w:rStyle w:val="Hipercze"/>
          </w:rPr>
          <w:t>m.szczygiel@compasspr.pl</w:t>
        </w:r>
      </w:hyperlink>
    </w:p>
    <w:p w14:paraId="5A77DEED" w14:textId="77777777" w:rsidR="008968D9" w:rsidRDefault="008968D9" w:rsidP="008968D9">
      <w:pPr>
        <w:spacing w:after="0"/>
        <w:jc w:val="both"/>
      </w:pPr>
      <w:r w:rsidRPr="00FF7D89">
        <w:t>tel: +48 533 523</w:t>
      </w:r>
      <w:r>
        <w:t> </w:t>
      </w:r>
      <w:r w:rsidRPr="00FF7D89">
        <w:t>313</w:t>
      </w:r>
    </w:p>
    <w:p w14:paraId="43B01B9D" w14:textId="77777777" w:rsidR="005817E0" w:rsidRDefault="005817E0" w:rsidP="00775A0E">
      <w:pPr>
        <w:jc w:val="both"/>
      </w:pPr>
    </w:p>
    <w:p w14:paraId="562036FE" w14:textId="77777777" w:rsidR="00E0217B" w:rsidRDefault="00E0217B" w:rsidP="00775A0E">
      <w:pPr>
        <w:jc w:val="both"/>
      </w:pPr>
    </w:p>
    <w:p w14:paraId="2CEA89C3" w14:textId="77777777" w:rsidR="0069102E" w:rsidRDefault="0069102E"/>
    <w:sectPr w:rsidR="006910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5D4DA6" w16cex:dateUtc="2020-05-06T12:52:00Z"/>
  <w16cex:commentExtensible w16cex:durableId="225D4DF1" w16cex:dateUtc="2020-05-06T12:53:00Z"/>
  <w16cex:commentExtensible w16cex:durableId="225D4E2F" w16cex:dateUtc="2020-05-06T12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61C0B64" w16cid:durableId="225D4DA6"/>
  <w16cid:commentId w16cid:paraId="5656954B" w16cid:durableId="225D4D55"/>
  <w16cid:commentId w16cid:paraId="2B8D0B4B" w16cid:durableId="225D4DF1"/>
  <w16cid:commentId w16cid:paraId="5BEC5B30" w16cid:durableId="225D4E2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A9BB0E" w14:textId="77777777" w:rsidR="006F650F" w:rsidRDefault="006F650F" w:rsidP="008968D9">
      <w:pPr>
        <w:spacing w:after="0" w:line="240" w:lineRule="auto"/>
      </w:pPr>
      <w:r>
        <w:separator/>
      </w:r>
    </w:p>
  </w:endnote>
  <w:endnote w:type="continuationSeparator" w:id="0">
    <w:p w14:paraId="1F1C246B" w14:textId="77777777" w:rsidR="006F650F" w:rsidRDefault="006F650F" w:rsidP="00896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49735B" w14:textId="77777777" w:rsidR="006F650F" w:rsidRDefault="006F650F" w:rsidP="008968D9">
      <w:pPr>
        <w:spacing w:after="0" w:line="240" w:lineRule="auto"/>
      </w:pPr>
      <w:r>
        <w:separator/>
      </w:r>
    </w:p>
  </w:footnote>
  <w:footnote w:type="continuationSeparator" w:id="0">
    <w:p w14:paraId="1C723899" w14:textId="77777777" w:rsidR="006F650F" w:rsidRDefault="006F650F" w:rsidP="008968D9">
      <w:pPr>
        <w:spacing w:after="0" w:line="240" w:lineRule="auto"/>
      </w:pPr>
      <w:r>
        <w:continuationSeparator/>
      </w:r>
    </w:p>
  </w:footnote>
  <w:footnote w:id="1">
    <w:p w14:paraId="4BB4F77B" w14:textId="77777777" w:rsidR="008968D9" w:rsidRDefault="008968D9" w:rsidP="008968D9">
      <w:pPr>
        <w:pStyle w:val="Tekstprzypisudolnego"/>
        <w:jc w:val="both"/>
      </w:pPr>
      <w:r>
        <w:rPr>
          <w:rStyle w:val="Odwoanieprzypisudolnego"/>
        </w:rPr>
        <w:footnoteRef/>
      </w:r>
      <w:r w:rsidRPr="003804C1">
        <w:rPr>
          <w:lang w:val="en-US"/>
        </w:rPr>
        <w:t xml:space="preserve"> Katrina Abuabara, et al. “The prevalence of atopic dermatitis beyond chi</w:t>
      </w:r>
      <w:r>
        <w:rPr>
          <w:lang w:val="en-US"/>
        </w:rPr>
        <w:t xml:space="preserve">ldhood: A systematic review and </w:t>
      </w:r>
      <w:r w:rsidRPr="003804C1">
        <w:rPr>
          <w:lang w:val="en-US"/>
        </w:rPr>
        <w:t xml:space="preserve">meta¬analysis of longitudinal studies.” </w:t>
      </w:r>
      <w:r w:rsidRPr="00064F41">
        <w:t>Allergy. 2018. Available at: doi:10.1111/all.13320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0E"/>
    <w:rsid w:val="00084129"/>
    <w:rsid w:val="000B5F7F"/>
    <w:rsid w:val="000E3D69"/>
    <w:rsid w:val="000E54B3"/>
    <w:rsid w:val="00136490"/>
    <w:rsid w:val="001B79EF"/>
    <w:rsid w:val="001C2FEE"/>
    <w:rsid w:val="001D5F0F"/>
    <w:rsid w:val="00201EC0"/>
    <w:rsid w:val="00225F6E"/>
    <w:rsid w:val="002A6C45"/>
    <w:rsid w:val="002F1F94"/>
    <w:rsid w:val="0035238D"/>
    <w:rsid w:val="00390924"/>
    <w:rsid w:val="004409F0"/>
    <w:rsid w:val="00492AB2"/>
    <w:rsid w:val="004B6903"/>
    <w:rsid w:val="00511A82"/>
    <w:rsid w:val="005817E0"/>
    <w:rsid w:val="006673B8"/>
    <w:rsid w:val="00674547"/>
    <w:rsid w:val="006777D0"/>
    <w:rsid w:val="0069102E"/>
    <w:rsid w:val="006A55FA"/>
    <w:rsid w:val="006A689A"/>
    <w:rsid w:val="006B23E6"/>
    <w:rsid w:val="006D605D"/>
    <w:rsid w:val="006F650F"/>
    <w:rsid w:val="007657F3"/>
    <w:rsid w:val="00775A0E"/>
    <w:rsid w:val="007857D3"/>
    <w:rsid w:val="007E1B1B"/>
    <w:rsid w:val="00850CEB"/>
    <w:rsid w:val="008923D1"/>
    <w:rsid w:val="008968D9"/>
    <w:rsid w:val="008E3765"/>
    <w:rsid w:val="00955329"/>
    <w:rsid w:val="00955B58"/>
    <w:rsid w:val="00963615"/>
    <w:rsid w:val="009A5F44"/>
    <w:rsid w:val="00A12901"/>
    <w:rsid w:val="00A14ABA"/>
    <w:rsid w:val="00A85041"/>
    <w:rsid w:val="00AB7303"/>
    <w:rsid w:val="00AD41B9"/>
    <w:rsid w:val="00B40BD5"/>
    <w:rsid w:val="00B84655"/>
    <w:rsid w:val="00B92593"/>
    <w:rsid w:val="00B92D90"/>
    <w:rsid w:val="00BF0664"/>
    <w:rsid w:val="00C93740"/>
    <w:rsid w:val="00CB5C6B"/>
    <w:rsid w:val="00D07D6F"/>
    <w:rsid w:val="00D81138"/>
    <w:rsid w:val="00D94F91"/>
    <w:rsid w:val="00DA7BDF"/>
    <w:rsid w:val="00E0217B"/>
    <w:rsid w:val="00E25077"/>
    <w:rsid w:val="00E52634"/>
    <w:rsid w:val="00E817E2"/>
    <w:rsid w:val="00EB5A29"/>
    <w:rsid w:val="00ED18A5"/>
    <w:rsid w:val="00F23150"/>
    <w:rsid w:val="00F26134"/>
    <w:rsid w:val="00F4277E"/>
    <w:rsid w:val="00F964EA"/>
    <w:rsid w:val="00FC70E6"/>
    <w:rsid w:val="00FD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F0E2F"/>
  <w15:docId w15:val="{E3129F65-3479-43F9-B67A-B7DCBEF8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68D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68D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68D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968D9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2D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92D9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92D9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2D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2D9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2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zrozumiecazs.pl" TargetMode="External"/><Relationship Id="rId3" Type="http://schemas.openxmlformats.org/officeDocument/2006/relationships/settings" Target="settings.xml"/><Relationship Id="rId21" Type="http://schemas.microsoft.com/office/2018/08/relationships/commentsExtensible" Target="commentsExtensible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yMxAkwl-H6c&amp;t=8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m.szczygiel@compasspr.p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zrozumiecazs.pl" TargetMode="External"/><Relationship Id="rId14" Type="http://schemas.openxmlformats.org/officeDocument/2006/relationships/hyperlink" Target="mailto:k.waligora@compasspr.pl" TargetMode="External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DA9CD-12E4-4D3E-85EA-E033CE85F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886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m.szczygiel</dc:creator>
  <cp:lastModifiedBy>m.szczygiel</cp:lastModifiedBy>
  <cp:revision>5</cp:revision>
  <dcterms:created xsi:type="dcterms:W3CDTF">2020-05-06T12:58:00Z</dcterms:created>
  <dcterms:modified xsi:type="dcterms:W3CDTF">2020-05-12T08:27:00Z</dcterms:modified>
</cp:coreProperties>
</file>